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33E10" w14:textId="77777777" w:rsidR="00725368" w:rsidRDefault="00725368" w:rsidP="00725368">
      <w:pPr>
        <w:jc w:val="center"/>
      </w:pPr>
      <w:r>
        <w:t xml:space="preserve">     </w:t>
      </w:r>
      <w:r>
        <w:rPr>
          <w:noProof/>
        </w:rPr>
        <w:drawing>
          <wp:inline distT="0" distB="0" distL="0" distR="0" wp14:anchorId="1A6DA900" wp14:editId="7BF916F9">
            <wp:extent cx="1714500" cy="901700"/>
            <wp:effectExtent l="0" t="0" r="12700" b="12700"/>
            <wp:docPr id="11" name="Immagine 11" descr="Macintosh HD:Users:giuliana:Desktop: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giuliana:Desktop:log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0A5F5" w14:textId="77777777" w:rsidR="00725368" w:rsidRPr="002B52E9" w:rsidRDefault="00725368" w:rsidP="00725368">
      <w:pPr>
        <w:jc w:val="center"/>
      </w:pPr>
    </w:p>
    <w:p w14:paraId="053B800C" w14:textId="77777777" w:rsidR="00025191" w:rsidRDefault="00725368" w:rsidP="00725368">
      <w:pPr>
        <w:tabs>
          <w:tab w:val="left" w:pos="1843"/>
        </w:tabs>
        <w:jc w:val="center"/>
      </w:pPr>
      <w:r>
        <w:t xml:space="preserve">     </w:t>
      </w:r>
      <w:r w:rsidR="00025191">
        <w:t>Fondazione Adriano Buzzati-Traverso</w:t>
      </w:r>
    </w:p>
    <w:p w14:paraId="56AC103E" w14:textId="77777777" w:rsidR="00025191" w:rsidRDefault="00025191" w:rsidP="00725368">
      <w:pPr>
        <w:jc w:val="center"/>
      </w:pPr>
    </w:p>
    <w:p w14:paraId="21F80A18" w14:textId="77777777" w:rsidR="00725368" w:rsidRDefault="00725368" w:rsidP="00725368">
      <w:pPr>
        <w:tabs>
          <w:tab w:val="left" w:pos="1701"/>
        </w:tabs>
        <w:ind w:left="-142" w:right="-573"/>
        <w:jc w:val="center"/>
      </w:pPr>
    </w:p>
    <w:p w14:paraId="43A7FFF4" w14:textId="77777777" w:rsidR="00025191" w:rsidRPr="00C237EA" w:rsidRDefault="00025191" w:rsidP="00725368">
      <w:pPr>
        <w:tabs>
          <w:tab w:val="left" w:pos="1701"/>
        </w:tabs>
        <w:ind w:left="-142" w:right="-573"/>
        <w:jc w:val="center"/>
        <w:rPr>
          <w:i/>
          <w:sz w:val="24"/>
        </w:rPr>
      </w:pPr>
      <w:r w:rsidRPr="00C237EA">
        <w:rPr>
          <w:b/>
          <w:i/>
          <w:sz w:val="48"/>
        </w:rPr>
        <w:t>PREMIO</w:t>
      </w:r>
      <w:r>
        <w:rPr>
          <w:b/>
          <w:i/>
          <w:szCs w:val="36"/>
        </w:rPr>
        <w:t xml:space="preserve"> </w:t>
      </w:r>
      <w:r>
        <w:rPr>
          <w:b/>
          <w:i/>
          <w:sz w:val="48"/>
        </w:rPr>
        <w:t>GIOVANNI MAGNI</w:t>
      </w:r>
    </w:p>
    <w:p w14:paraId="1F130730" w14:textId="77777777" w:rsidR="00025191" w:rsidRDefault="00025191" w:rsidP="00725368">
      <w:pPr>
        <w:ind w:left="-142" w:right="-573"/>
        <w:jc w:val="center"/>
        <w:rPr>
          <w:sz w:val="24"/>
        </w:rPr>
      </w:pPr>
    </w:p>
    <w:p w14:paraId="38078438" w14:textId="77777777" w:rsidR="00025191" w:rsidRDefault="00025191" w:rsidP="00025191">
      <w:pPr>
        <w:ind w:left="-142" w:right="-573"/>
        <w:jc w:val="center"/>
        <w:rPr>
          <w:b/>
          <w:i/>
          <w:sz w:val="48"/>
        </w:rPr>
      </w:pPr>
    </w:p>
    <w:p w14:paraId="136832A3" w14:textId="77777777" w:rsidR="00025191" w:rsidRDefault="00025191" w:rsidP="00025191">
      <w:pPr>
        <w:ind w:left="-142" w:right="-573"/>
        <w:jc w:val="center"/>
        <w:rPr>
          <w:sz w:val="24"/>
        </w:rPr>
      </w:pPr>
    </w:p>
    <w:p w14:paraId="1F6B45F9" w14:textId="77777777" w:rsidR="00025191" w:rsidRDefault="00025191" w:rsidP="00025191">
      <w:pPr>
        <w:ind w:left="-142" w:right="-573"/>
        <w:jc w:val="both"/>
        <w:rPr>
          <w:sz w:val="24"/>
        </w:rPr>
      </w:pPr>
      <w:r>
        <w:rPr>
          <w:sz w:val="24"/>
        </w:rPr>
        <w:t xml:space="preserve">La Fondazione Adriano Buzzati-Traverso bandisce un premio di Euro 3.000,00 (tremila/00) lorde, per onorare la memoria del Prof. Giovanni Magni e ricordarne l'attività di ricerca e </w:t>
      </w:r>
      <w:proofErr w:type="gramStart"/>
      <w:r>
        <w:rPr>
          <w:sz w:val="24"/>
        </w:rPr>
        <w:t xml:space="preserve">di </w:t>
      </w:r>
      <w:proofErr w:type="gramEnd"/>
      <w:r>
        <w:rPr>
          <w:sz w:val="24"/>
        </w:rPr>
        <w:t>insegnamento.</w:t>
      </w:r>
    </w:p>
    <w:p w14:paraId="7168221E" w14:textId="77777777" w:rsidR="00025191" w:rsidRDefault="00025191" w:rsidP="00025191">
      <w:pPr>
        <w:ind w:left="-142" w:right="-573"/>
        <w:jc w:val="both"/>
        <w:rPr>
          <w:sz w:val="24"/>
        </w:rPr>
      </w:pPr>
    </w:p>
    <w:p w14:paraId="42F1CFBC" w14:textId="77777777" w:rsidR="00025191" w:rsidRPr="005D325C" w:rsidRDefault="00025191" w:rsidP="00025191">
      <w:pPr>
        <w:ind w:left="-142" w:right="-573"/>
        <w:jc w:val="both"/>
        <w:rPr>
          <w:sz w:val="24"/>
        </w:rPr>
      </w:pPr>
      <w:r>
        <w:rPr>
          <w:sz w:val="24"/>
        </w:rPr>
        <w:t xml:space="preserve">Il premio riguarda il miglior lavoro nel campo della genetica </w:t>
      </w:r>
      <w:r w:rsidRPr="00337A22">
        <w:rPr>
          <w:sz w:val="24"/>
        </w:rPr>
        <w:t>e biologia molecolare</w:t>
      </w:r>
      <w:r>
        <w:rPr>
          <w:sz w:val="24"/>
        </w:rPr>
        <w:t xml:space="preserve"> dei microrganismi, svolto in un laboratorio italiano nei due anni precedenti al bando e pubblicato su una rivista internazionale, da un ricercatore </w:t>
      </w:r>
      <w:r w:rsidRPr="005D325C">
        <w:rPr>
          <w:sz w:val="24"/>
        </w:rPr>
        <w:t xml:space="preserve">che alla data di emissione del bando non abbia </w:t>
      </w:r>
      <w:r>
        <w:rPr>
          <w:sz w:val="24"/>
        </w:rPr>
        <w:t xml:space="preserve">ancora </w:t>
      </w:r>
      <w:r w:rsidRPr="005D325C">
        <w:rPr>
          <w:sz w:val="24"/>
        </w:rPr>
        <w:t xml:space="preserve">compiuto i </w:t>
      </w:r>
      <w:proofErr w:type="gramStart"/>
      <w:r w:rsidRPr="005D325C">
        <w:rPr>
          <w:sz w:val="24"/>
        </w:rPr>
        <w:t>35</w:t>
      </w:r>
      <w:proofErr w:type="gramEnd"/>
      <w:r w:rsidRPr="005D325C">
        <w:rPr>
          <w:sz w:val="24"/>
        </w:rPr>
        <w:t xml:space="preserve"> anni di età.</w:t>
      </w:r>
    </w:p>
    <w:p w14:paraId="51BB3C6F" w14:textId="77777777" w:rsidR="00025191" w:rsidRDefault="00025191" w:rsidP="00025191">
      <w:pPr>
        <w:ind w:left="-142" w:right="-573"/>
        <w:jc w:val="both"/>
        <w:rPr>
          <w:sz w:val="24"/>
        </w:rPr>
      </w:pPr>
    </w:p>
    <w:p w14:paraId="170A3FB3" w14:textId="77777777" w:rsidR="00025191" w:rsidRDefault="00025191" w:rsidP="00025191">
      <w:pPr>
        <w:ind w:left="-142" w:right="-573"/>
        <w:jc w:val="both"/>
        <w:rPr>
          <w:sz w:val="24"/>
        </w:rPr>
      </w:pPr>
      <w:r>
        <w:rPr>
          <w:sz w:val="24"/>
        </w:rPr>
        <w:t xml:space="preserve">Possono partecipare i cittadini italiani che </w:t>
      </w:r>
      <w:proofErr w:type="gramStart"/>
      <w:r>
        <w:rPr>
          <w:sz w:val="24"/>
        </w:rPr>
        <w:t>posseggono</w:t>
      </w:r>
      <w:proofErr w:type="gramEnd"/>
      <w:r>
        <w:rPr>
          <w:sz w:val="24"/>
        </w:rPr>
        <w:t xml:space="preserve"> i requisiti sopra indicati. </w:t>
      </w:r>
      <w:proofErr w:type="gramStart"/>
      <w:r>
        <w:rPr>
          <w:sz w:val="24"/>
        </w:rPr>
        <w:t>Inviare la domanda in carta semplice corredata da un curriculum vitae e da tre copie del lavoro.</w:t>
      </w:r>
      <w:proofErr w:type="gramEnd"/>
    </w:p>
    <w:p w14:paraId="7F3A738A" w14:textId="77777777" w:rsidR="00025191" w:rsidRDefault="00025191" w:rsidP="00025191">
      <w:pPr>
        <w:ind w:left="-142" w:right="-573"/>
        <w:jc w:val="both"/>
        <w:rPr>
          <w:sz w:val="24"/>
        </w:rPr>
      </w:pPr>
    </w:p>
    <w:p w14:paraId="006F7A36" w14:textId="77777777" w:rsidR="00025191" w:rsidRDefault="00025191" w:rsidP="00025191">
      <w:pPr>
        <w:ind w:left="-142" w:right="-573"/>
        <w:jc w:val="both"/>
        <w:rPr>
          <w:sz w:val="24"/>
        </w:rPr>
      </w:pPr>
      <w:r>
        <w:rPr>
          <w:sz w:val="24"/>
        </w:rPr>
        <w:t xml:space="preserve">La Commissione Giudicatrice, nominata dalla Fondazione, considererà valide le domande pervenute entro il </w:t>
      </w:r>
      <w:r>
        <w:rPr>
          <w:b/>
          <w:i/>
          <w:sz w:val="24"/>
        </w:rPr>
        <w:t>15 luglio 2017</w:t>
      </w:r>
      <w:r>
        <w:rPr>
          <w:sz w:val="24"/>
        </w:rPr>
        <w:t xml:space="preserve"> al seguente indirizzo: Fondazione Adriano Buzzati-Traverso, Viale del Policlinico 131, 00161 Roma.</w:t>
      </w:r>
    </w:p>
    <w:p w14:paraId="4FB00D82" w14:textId="77777777" w:rsidR="00025191" w:rsidRDefault="00025191" w:rsidP="00025191">
      <w:pPr>
        <w:ind w:left="-142" w:right="-573"/>
        <w:jc w:val="both"/>
        <w:rPr>
          <w:sz w:val="24"/>
        </w:rPr>
      </w:pPr>
    </w:p>
    <w:p w14:paraId="30030E4B" w14:textId="77777777" w:rsidR="00025191" w:rsidRDefault="00025191" w:rsidP="00025191">
      <w:pPr>
        <w:ind w:left="-142" w:right="-573"/>
        <w:jc w:val="both"/>
        <w:rPr>
          <w:sz w:val="24"/>
        </w:rPr>
      </w:pPr>
      <w:r>
        <w:rPr>
          <w:sz w:val="24"/>
        </w:rPr>
        <w:t xml:space="preserve">Il Giudizio della Commissione </w:t>
      </w:r>
      <w:proofErr w:type="spellStart"/>
      <w:r>
        <w:rPr>
          <w:sz w:val="24"/>
        </w:rPr>
        <w:t>é</w:t>
      </w:r>
      <w:proofErr w:type="spellEnd"/>
      <w:r>
        <w:rPr>
          <w:sz w:val="24"/>
        </w:rPr>
        <w:t xml:space="preserve"> inappellabile. Sull'importo del Premio </w:t>
      </w:r>
      <w:proofErr w:type="gramStart"/>
      <w:r>
        <w:rPr>
          <w:sz w:val="24"/>
        </w:rPr>
        <w:t>verranno</w:t>
      </w:r>
      <w:proofErr w:type="gramEnd"/>
      <w:r>
        <w:rPr>
          <w:sz w:val="24"/>
        </w:rPr>
        <w:t xml:space="preserve"> effettuate le ritenute fiscali a norma di legge.</w:t>
      </w:r>
    </w:p>
    <w:p w14:paraId="00481EEE" w14:textId="77777777" w:rsidR="00025191" w:rsidRDefault="00025191" w:rsidP="00025191">
      <w:pPr>
        <w:ind w:left="-142" w:right="-573"/>
        <w:jc w:val="both"/>
        <w:rPr>
          <w:sz w:val="24"/>
        </w:rPr>
      </w:pPr>
    </w:p>
    <w:p w14:paraId="69D72F1B" w14:textId="77777777" w:rsidR="00025191" w:rsidRPr="00337A22" w:rsidRDefault="00025191" w:rsidP="00025191">
      <w:pPr>
        <w:ind w:left="-142" w:right="-573"/>
        <w:jc w:val="both"/>
        <w:rPr>
          <w:sz w:val="24"/>
        </w:rPr>
      </w:pPr>
      <w:r>
        <w:rPr>
          <w:sz w:val="24"/>
        </w:rPr>
        <w:t xml:space="preserve">Il Premio </w:t>
      </w:r>
      <w:proofErr w:type="gramStart"/>
      <w:r>
        <w:rPr>
          <w:sz w:val="24"/>
        </w:rPr>
        <w:t>verrà</w:t>
      </w:r>
      <w:proofErr w:type="gramEnd"/>
      <w:r>
        <w:rPr>
          <w:sz w:val="24"/>
        </w:rPr>
        <w:t xml:space="preserve"> consegnato in occasione </w:t>
      </w:r>
      <w:r w:rsidRPr="00337A22">
        <w:rPr>
          <w:sz w:val="24"/>
        </w:rPr>
        <w:t>del</w:t>
      </w:r>
      <w:r>
        <w:rPr>
          <w:sz w:val="24"/>
        </w:rPr>
        <w:t>la 15</w:t>
      </w:r>
      <w:r w:rsidRPr="00337A22">
        <w:rPr>
          <w:sz w:val="24"/>
        </w:rPr>
        <w:t xml:space="preserve">^ A. Buzzati-Traverso </w:t>
      </w:r>
      <w:proofErr w:type="spellStart"/>
      <w:r w:rsidRPr="00337A22">
        <w:rPr>
          <w:sz w:val="24"/>
        </w:rPr>
        <w:t>Lecture</w:t>
      </w:r>
      <w:proofErr w:type="spellEnd"/>
      <w:r w:rsidRPr="00337A22">
        <w:rPr>
          <w:sz w:val="24"/>
        </w:rPr>
        <w:t xml:space="preserve"> che si terrà a Pavia </w:t>
      </w:r>
      <w:r>
        <w:rPr>
          <w:sz w:val="24"/>
        </w:rPr>
        <w:t>il 23 ottobre</w:t>
      </w:r>
      <w:r w:rsidRPr="00337A22">
        <w:rPr>
          <w:sz w:val="24"/>
        </w:rPr>
        <w:t xml:space="preserve"> p.v. </w:t>
      </w:r>
    </w:p>
    <w:p w14:paraId="7F3703CF" w14:textId="77777777" w:rsidR="00025191" w:rsidRDefault="00025191" w:rsidP="00025191">
      <w:pPr>
        <w:ind w:left="-142" w:right="-573"/>
        <w:jc w:val="both"/>
        <w:rPr>
          <w:sz w:val="24"/>
        </w:rPr>
      </w:pPr>
    </w:p>
    <w:p w14:paraId="7C9A2517" w14:textId="77777777" w:rsidR="00025191" w:rsidRDefault="00025191" w:rsidP="00025191">
      <w:pPr>
        <w:ind w:left="-142" w:right="-573"/>
        <w:jc w:val="both"/>
        <w:rPr>
          <w:sz w:val="24"/>
        </w:rPr>
      </w:pPr>
      <w:proofErr w:type="gramStart"/>
      <w:r>
        <w:rPr>
          <w:sz w:val="24"/>
        </w:rPr>
        <w:t>Per altre informazioni rivolgersi alla Segreteria della Fondazione (</w:t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 xml:space="preserve"> e fax 06-8275703), email buzzatit@tin.it.</w:t>
      </w:r>
      <w:proofErr w:type="gramEnd"/>
    </w:p>
    <w:p w14:paraId="408DDE2A" w14:textId="77777777" w:rsidR="00025191" w:rsidRDefault="00025191" w:rsidP="00025191">
      <w:pPr>
        <w:ind w:left="-142" w:right="-573"/>
        <w:jc w:val="both"/>
        <w:rPr>
          <w:sz w:val="20"/>
        </w:rPr>
      </w:pPr>
    </w:p>
    <w:p w14:paraId="1D90C003" w14:textId="77777777" w:rsidR="00025191" w:rsidRDefault="00025191" w:rsidP="00025191">
      <w:pPr>
        <w:ind w:left="-142" w:right="-573"/>
        <w:jc w:val="both"/>
        <w:rPr>
          <w:sz w:val="20"/>
        </w:rPr>
      </w:pPr>
    </w:p>
    <w:p w14:paraId="5522E2E5" w14:textId="77777777" w:rsidR="00025191" w:rsidRDefault="00025191" w:rsidP="00025191">
      <w:pPr>
        <w:ind w:left="-142" w:right="-573"/>
        <w:jc w:val="both"/>
        <w:rPr>
          <w:sz w:val="24"/>
        </w:rPr>
      </w:pPr>
      <w:r>
        <w:rPr>
          <w:sz w:val="20"/>
        </w:rPr>
        <w:t>Roma, 25 maggio 2017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Prof. Silvano Riva</w:t>
      </w:r>
    </w:p>
    <w:p w14:paraId="366740AF" w14:textId="77777777" w:rsidR="00025191" w:rsidRDefault="00025191" w:rsidP="00025191">
      <w:pPr>
        <w:ind w:left="-142" w:right="-573"/>
        <w:jc w:val="both"/>
        <w:rPr>
          <w:sz w:val="24"/>
        </w:rPr>
      </w:pPr>
      <w:r>
        <w:rPr>
          <w:sz w:val="20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Presidente</w:t>
      </w:r>
    </w:p>
    <w:p w14:paraId="32295D15" w14:textId="3986656B" w:rsidR="00025191" w:rsidRDefault="00025191" w:rsidP="00025191">
      <w:bookmarkStart w:id="0" w:name="_GoBack"/>
      <w:bookmarkEnd w:id="0"/>
    </w:p>
    <w:sectPr w:rsidR="00025191" w:rsidSect="00D9502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91"/>
    <w:rsid w:val="00025191"/>
    <w:rsid w:val="00187D5B"/>
    <w:rsid w:val="00725368"/>
    <w:rsid w:val="009866A8"/>
    <w:rsid w:val="00D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0091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191"/>
    <w:rPr>
      <w:rFonts w:ascii="Helvetica" w:eastAsia="Times New Roman" w:hAnsi="Helvetica" w:cs="Times New Roman"/>
      <w:sz w:val="36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36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25368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191"/>
    <w:rPr>
      <w:rFonts w:ascii="Helvetica" w:eastAsia="Times New Roman" w:hAnsi="Helvetica" w:cs="Times New Roman"/>
      <w:sz w:val="36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36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25368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1212</Characters>
  <Application>Microsoft Macintosh Word</Application>
  <DocSecurity>0</DocSecurity>
  <Lines>10</Lines>
  <Paragraphs>2</Paragraphs>
  <ScaleCrop>false</ScaleCrop>
  <Company>CNR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Boera</dc:creator>
  <cp:keywords/>
  <dc:description/>
  <cp:lastModifiedBy>Giuliana Boera</cp:lastModifiedBy>
  <cp:revision>3</cp:revision>
  <cp:lastPrinted>2017-05-26T08:57:00Z</cp:lastPrinted>
  <dcterms:created xsi:type="dcterms:W3CDTF">2017-05-23T10:25:00Z</dcterms:created>
  <dcterms:modified xsi:type="dcterms:W3CDTF">2017-05-26T09:05:00Z</dcterms:modified>
</cp:coreProperties>
</file>